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0EB9">
      <w:pPr>
        <w:pStyle w:val="Style1"/>
        <w:widowControl/>
        <w:spacing w:before="67"/>
        <w:ind w:left="485"/>
        <w:rPr>
          <w:rStyle w:val="FontStyle18"/>
        </w:rPr>
      </w:pPr>
      <w:r>
        <w:rPr>
          <w:rStyle w:val="FontStyle1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000000" w:rsidRDefault="00CD0EB9">
      <w:pPr>
        <w:pStyle w:val="Style2"/>
        <w:widowControl/>
        <w:spacing w:before="221"/>
        <w:jc w:val="center"/>
        <w:rPr>
          <w:rStyle w:val="FontStyle18"/>
        </w:rPr>
      </w:pPr>
      <w:r>
        <w:rPr>
          <w:rStyle w:val="FontStyle18"/>
        </w:rPr>
        <w:t>Главное управление МЧС России по Республике Татарстан</w:t>
      </w:r>
    </w:p>
    <w:p w:rsidR="00000000" w:rsidRPr="00B4458C" w:rsidRDefault="00CD0EB9">
      <w:pPr>
        <w:pStyle w:val="Style3"/>
        <w:widowControl/>
        <w:ind w:left="1714" w:right="1738"/>
        <w:rPr>
          <w:rStyle w:val="FontStyle15"/>
          <w:u w:val="single"/>
        </w:rPr>
      </w:pPr>
      <w:r>
        <w:rPr>
          <w:rStyle w:val="FontStyle15"/>
        </w:rPr>
        <w:t>у</w:t>
      </w:r>
      <w:r>
        <w:rPr>
          <w:rStyle w:val="FontStyle15"/>
        </w:rPr>
        <w:t xml:space="preserve">л. Академика Губкина, 50, г. Казань, Республика Татарстан, 420088 (843) 272-91-24, ф. 273-67-54, </w:t>
      </w:r>
      <w:r>
        <w:rPr>
          <w:rStyle w:val="FontStyle15"/>
          <w:lang w:val="en-US"/>
        </w:rPr>
        <w:t>E</w:t>
      </w:r>
      <w:r w:rsidRPr="00B4458C">
        <w:rPr>
          <w:rStyle w:val="FontStyle15"/>
        </w:rPr>
        <w:t>-</w:t>
      </w:r>
      <w:r>
        <w:rPr>
          <w:rStyle w:val="FontStyle15"/>
          <w:lang w:val="en-US"/>
        </w:rPr>
        <w:t>mail</w:t>
      </w:r>
      <w:r w:rsidRPr="00B4458C">
        <w:rPr>
          <w:rStyle w:val="FontStyle15"/>
        </w:rPr>
        <w:t xml:space="preserve">: </w:t>
      </w:r>
      <w:hyperlink r:id="rId6" w:history="1">
        <w:r>
          <w:rPr>
            <w:rStyle w:val="FontStyle15"/>
            <w:u w:val="single"/>
            <w:lang w:val="en-US"/>
          </w:rPr>
          <w:t>mchs</w:t>
        </w:r>
        <w:r w:rsidRPr="00B4458C">
          <w:rPr>
            <w:rStyle w:val="FontStyle15"/>
            <w:u w:val="single"/>
          </w:rPr>
          <w:t>@</w:t>
        </w:r>
        <w:r>
          <w:rPr>
            <w:rStyle w:val="FontStyle15"/>
            <w:u w:val="single"/>
            <w:lang w:val="en-US"/>
          </w:rPr>
          <w:t>kabmin</w:t>
        </w:r>
        <w:r w:rsidRPr="00B4458C">
          <w:rPr>
            <w:rStyle w:val="FontStyle15"/>
            <w:u w:val="single"/>
          </w:rPr>
          <w:t>.</w:t>
        </w:r>
        <w:r>
          <w:rPr>
            <w:rStyle w:val="FontStyle15"/>
            <w:u w:val="single"/>
            <w:lang w:val="en-US"/>
          </w:rPr>
          <w:t>tatarstan</w:t>
        </w:r>
        <w:r w:rsidRPr="00B4458C">
          <w:rPr>
            <w:rStyle w:val="FontStyle15"/>
            <w:u w:val="single"/>
          </w:rPr>
          <w:t>.</w:t>
        </w:r>
        <w:r>
          <w:rPr>
            <w:rStyle w:val="FontStyle15"/>
            <w:u w:val="single"/>
            <w:lang w:val="en-US"/>
          </w:rPr>
          <w:t>ru</w:t>
        </w:r>
      </w:hyperlink>
    </w:p>
    <w:p w:rsidR="00000000" w:rsidRDefault="00CD0EB9">
      <w:pPr>
        <w:pStyle w:val="Style4"/>
        <w:widowControl/>
        <w:spacing w:before="216"/>
        <w:jc w:val="center"/>
        <w:rPr>
          <w:rStyle w:val="FontStyle18"/>
        </w:rPr>
      </w:pPr>
      <w:r>
        <w:rPr>
          <w:rStyle w:val="FontStyle18"/>
        </w:rPr>
        <w:t>Управление надзорной деятельности МЧС России по РТ</w:t>
      </w:r>
    </w:p>
    <w:p w:rsidR="00000000" w:rsidRDefault="00CD0EB9">
      <w:pPr>
        <w:pStyle w:val="Style3"/>
        <w:widowControl/>
        <w:spacing w:line="250" w:lineRule="exact"/>
        <w:ind w:left="2112" w:right="2122"/>
        <w:rPr>
          <w:rStyle w:val="FontStyle15"/>
        </w:rPr>
      </w:pPr>
      <w:r>
        <w:rPr>
          <w:rStyle w:val="FontStyle15"/>
        </w:rPr>
        <w:t>ул. Ф. Яруллина, 1, г. Казань</w:t>
      </w:r>
      <w:r>
        <w:rPr>
          <w:rStyle w:val="FontStyle15"/>
        </w:rPr>
        <w:t>, Республика Татарстан, 420066 (843) 292-64-39, телефон доверия 292-64-09</w:t>
      </w:r>
    </w:p>
    <w:p w:rsidR="00000000" w:rsidRDefault="00CD0EB9">
      <w:pPr>
        <w:pStyle w:val="Style5"/>
        <w:widowControl/>
        <w:spacing w:before="245"/>
        <w:ind w:left="595"/>
        <w:rPr>
          <w:rStyle w:val="FontStyle16"/>
        </w:rPr>
      </w:pPr>
      <w:r>
        <w:rPr>
          <w:rStyle w:val="FontStyle18"/>
        </w:rPr>
        <w:t xml:space="preserve">Отделение надзорной деятельности по Арскому муниципальному району </w:t>
      </w:r>
      <w:r>
        <w:rPr>
          <w:rStyle w:val="FontStyle16"/>
        </w:rPr>
        <w:t xml:space="preserve">422000, РТ, </w:t>
      </w:r>
      <w:r>
        <w:rPr>
          <w:rStyle w:val="FontStyle18"/>
        </w:rPr>
        <w:t xml:space="preserve">г. </w:t>
      </w:r>
      <w:r>
        <w:rPr>
          <w:rStyle w:val="FontStyle16"/>
        </w:rPr>
        <w:t>Арск, ул. Комарова, д. 50, тел. (8-84366) 3-58-71, тел. доверия 3-58-71</w:t>
      </w:r>
    </w:p>
    <w:p w:rsidR="00000000" w:rsidRDefault="00CD0EB9">
      <w:pPr>
        <w:pStyle w:val="Style6"/>
        <w:widowControl/>
        <w:spacing w:line="240" w:lineRule="exact"/>
        <w:ind w:left="912"/>
        <w:rPr>
          <w:sz w:val="20"/>
          <w:szCs w:val="20"/>
        </w:rPr>
      </w:pPr>
    </w:p>
    <w:p w:rsidR="00000000" w:rsidRDefault="00CD0EB9">
      <w:pPr>
        <w:pStyle w:val="Style6"/>
        <w:widowControl/>
        <w:spacing w:before="58"/>
        <w:ind w:left="912"/>
        <w:rPr>
          <w:rStyle w:val="FontStyle17"/>
        </w:rPr>
      </w:pPr>
      <w:r>
        <w:rPr>
          <w:rStyle w:val="FontStyle17"/>
        </w:rPr>
        <w:t>Заключение № 12 о соответств</w:t>
      </w:r>
      <w:r>
        <w:rPr>
          <w:rStyle w:val="FontStyle17"/>
        </w:rPr>
        <w:t>ии (не соответствии) объекта защиты требованиям</w:t>
      </w:r>
    </w:p>
    <w:p w:rsidR="00000000" w:rsidRDefault="00CD0EB9">
      <w:pPr>
        <w:pStyle w:val="Style7"/>
        <w:widowControl/>
        <w:spacing w:before="24"/>
        <w:jc w:val="center"/>
        <w:rPr>
          <w:rStyle w:val="FontStyle17"/>
        </w:rPr>
      </w:pPr>
      <w:r>
        <w:rPr>
          <w:rStyle w:val="FontStyle17"/>
        </w:rPr>
        <w:t>пожарной безопасности</w:t>
      </w:r>
    </w:p>
    <w:p w:rsidR="00000000" w:rsidRDefault="00CD0EB9">
      <w:pPr>
        <w:pStyle w:val="Style7"/>
        <w:widowControl/>
        <w:spacing w:before="24"/>
        <w:jc w:val="center"/>
        <w:rPr>
          <w:rStyle w:val="FontStyle17"/>
        </w:rPr>
        <w:sectPr w:rsidR="00000000">
          <w:type w:val="continuous"/>
          <w:pgSz w:w="11905" w:h="16837"/>
          <w:pgMar w:top="702" w:right="744" w:bottom="1039" w:left="1238" w:header="720" w:footer="720" w:gutter="0"/>
          <w:cols w:space="60"/>
          <w:noEndnote/>
        </w:sectPr>
      </w:pPr>
    </w:p>
    <w:p w:rsidR="00000000" w:rsidRDefault="00CD0EB9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CD0EB9">
      <w:pPr>
        <w:pStyle w:val="Style8"/>
        <w:widowControl/>
        <w:spacing w:before="48"/>
        <w:rPr>
          <w:rStyle w:val="FontStyle18"/>
          <w:u w:val="single"/>
        </w:rPr>
      </w:pPr>
      <w:r>
        <w:rPr>
          <w:rStyle w:val="FontStyle18"/>
        </w:rPr>
        <w:t xml:space="preserve">в период с </w:t>
      </w:r>
      <w:r>
        <w:rPr>
          <w:rStyle w:val="FontStyle18"/>
          <w:u w:val="single"/>
        </w:rPr>
        <w:t>09_</w:t>
      </w:r>
      <w:r>
        <w:rPr>
          <w:rStyle w:val="FontStyle18"/>
        </w:rPr>
        <w:t xml:space="preserve"> ч. </w:t>
      </w:r>
      <w:r>
        <w:rPr>
          <w:rStyle w:val="FontStyle18"/>
          <w:u w:val="single"/>
        </w:rPr>
        <w:t>00</w:t>
      </w:r>
      <w:r>
        <w:rPr>
          <w:rStyle w:val="FontStyle18"/>
        </w:rPr>
        <w:t xml:space="preserve"> мин. «_18_»_декабря_ 20 </w:t>
      </w:r>
      <w:r>
        <w:rPr>
          <w:rStyle w:val="FontStyle18"/>
          <w:u w:val="single"/>
        </w:rPr>
        <w:t>13</w:t>
      </w:r>
      <w:r>
        <w:rPr>
          <w:rStyle w:val="FontStyle18"/>
        </w:rPr>
        <w:t xml:space="preserve"> г. по </w:t>
      </w:r>
      <w:r>
        <w:rPr>
          <w:rStyle w:val="FontStyle18"/>
          <w:u w:val="single"/>
        </w:rPr>
        <w:t>13</w:t>
      </w:r>
      <w:r>
        <w:rPr>
          <w:rStyle w:val="FontStyle18"/>
        </w:rPr>
        <w:t xml:space="preserve"> ч. 00 мин. «_18_»_декабря_ 20</w:t>
      </w:r>
      <w:r>
        <w:rPr>
          <w:rStyle w:val="FontStyle18"/>
          <w:u w:val="single"/>
        </w:rPr>
        <w:t>_13_</w:t>
      </w:r>
      <w:r>
        <w:rPr>
          <w:rStyle w:val="FontStyle18"/>
        </w:rPr>
        <w:t xml:space="preserve"> г. проведено </w:t>
      </w:r>
      <w:r>
        <w:rPr>
          <w:rStyle w:val="FontStyle18"/>
          <w:u w:val="single"/>
        </w:rPr>
        <w:t>обследование</w:t>
      </w:r>
      <w:r>
        <w:rPr>
          <w:rStyle w:val="FontStyle18"/>
        </w:rPr>
        <w:t xml:space="preserve"> документов, объекта заявителя </w:t>
      </w:r>
      <w:r>
        <w:rPr>
          <w:rStyle w:val="FontStyle18"/>
          <w:u w:val="single"/>
        </w:rPr>
        <w:t>муниципального</w:t>
      </w:r>
      <w:r>
        <w:rPr>
          <w:rStyle w:val="FontStyle18"/>
          <w:u w:val="single"/>
        </w:rPr>
        <w:t xml:space="preserve"> бюджетного общеобразовательного учреждения дополнительного образования детей «Новокинерский дом детского творчества»</w:t>
      </w:r>
    </w:p>
    <w:p w:rsidR="00000000" w:rsidRDefault="00CD0EB9">
      <w:pPr>
        <w:pStyle w:val="Style3"/>
        <w:widowControl/>
        <w:spacing w:line="240" w:lineRule="auto"/>
        <w:rPr>
          <w:rStyle w:val="FontStyle15"/>
        </w:rPr>
      </w:pPr>
      <w:r>
        <w:rPr>
          <w:rStyle w:val="FontStyle15"/>
        </w:rPr>
        <w:t>(наименование здания, сооружения, строения, помещения (цеха), установки)</w:t>
      </w:r>
    </w:p>
    <w:p w:rsidR="00000000" w:rsidRDefault="00CD0EB9">
      <w:pPr>
        <w:pStyle w:val="Style8"/>
        <w:widowControl/>
        <w:spacing w:before="10" w:line="240" w:lineRule="auto"/>
        <w:jc w:val="left"/>
        <w:rPr>
          <w:rStyle w:val="FontStyle18"/>
          <w:u w:val="single"/>
        </w:rPr>
      </w:pPr>
      <w:r>
        <w:rPr>
          <w:rStyle w:val="FontStyle18"/>
          <w:u w:val="single"/>
        </w:rPr>
        <w:t>Арского муниципального района Республики Татарстан</w:t>
      </w:r>
    </w:p>
    <w:p w:rsidR="00000000" w:rsidRDefault="00CD0EB9">
      <w:pPr>
        <w:pStyle w:val="Style8"/>
        <w:widowControl/>
        <w:spacing w:before="235"/>
        <w:rPr>
          <w:rStyle w:val="FontStyle18"/>
          <w:u w:val="single"/>
        </w:rPr>
      </w:pPr>
      <w:r>
        <w:rPr>
          <w:rStyle w:val="FontStyle18"/>
        </w:rPr>
        <w:t>расположенного</w:t>
      </w:r>
      <w:r>
        <w:rPr>
          <w:rStyle w:val="FontStyle18"/>
        </w:rPr>
        <w:t xml:space="preserve"> по адресу: </w:t>
      </w:r>
      <w:r>
        <w:rPr>
          <w:rStyle w:val="FontStyle18"/>
          <w:u w:val="single"/>
        </w:rPr>
        <w:t>422031, Россия, Республика Татарстан (Татарстан), Арский район, село Новый Кинер, ул. Серп и Молот, д. 55</w:t>
      </w:r>
    </w:p>
    <w:p w:rsidR="00000000" w:rsidRDefault="00CD0EB9">
      <w:pPr>
        <w:pStyle w:val="Style8"/>
        <w:widowControl/>
        <w:spacing w:line="240" w:lineRule="exact"/>
        <w:jc w:val="left"/>
        <w:rPr>
          <w:sz w:val="20"/>
          <w:szCs w:val="20"/>
        </w:rPr>
      </w:pPr>
    </w:p>
    <w:p w:rsidR="00000000" w:rsidRDefault="00CD0EB9">
      <w:pPr>
        <w:pStyle w:val="Style8"/>
        <w:widowControl/>
        <w:spacing w:before="72" w:line="240" w:lineRule="auto"/>
        <w:jc w:val="left"/>
        <w:rPr>
          <w:rStyle w:val="FontStyle18"/>
        </w:rPr>
      </w:pPr>
      <w:r>
        <w:rPr>
          <w:rStyle w:val="FontStyle18"/>
        </w:rPr>
        <w:t>Вывод по результатам обследования:</w:t>
      </w:r>
    </w:p>
    <w:p w:rsidR="00000000" w:rsidRDefault="00CD0EB9">
      <w:pPr>
        <w:pStyle w:val="Style8"/>
        <w:widowControl/>
        <w:spacing w:before="24" w:line="240" w:lineRule="auto"/>
        <w:rPr>
          <w:rStyle w:val="FontStyle18"/>
          <w:u w:val="single"/>
        </w:rPr>
      </w:pPr>
      <w:r>
        <w:rPr>
          <w:rStyle w:val="FontStyle18"/>
          <w:u w:val="single"/>
        </w:rPr>
        <w:t>объект защиты соответствует обязательным требованиям пожарной безопасности</w:t>
      </w:r>
    </w:p>
    <w:p w:rsidR="00000000" w:rsidRDefault="00CD0EB9">
      <w:pPr>
        <w:pStyle w:val="Style13"/>
        <w:widowControl/>
        <w:spacing w:before="10"/>
        <w:jc w:val="center"/>
        <w:rPr>
          <w:rStyle w:val="FontStyle15"/>
        </w:rPr>
      </w:pPr>
      <w:r>
        <w:rPr>
          <w:rStyle w:val="FontStyle15"/>
        </w:rPr>
        <w:t>объект защиты соответствует</w:t>
      </w:r>
      <w:r>
        <w:rPr>
          <w:rStyle w:val="FontStyle15"/>
        </w:rPr>
        <w:t xml:space="preserve"> (не соответствует) обязательным требованиям пожарной безопасности</w:t>
      </w:r>
    </w:p>
    <w:p w:rsidR="00000000" w:rsidRDefault="00CD0EB9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CD0EB9">
      <w:pPr>
        <w:pStyle w:val="Style8"/>
        <w:widowControl/>
        <w:spacing w:before="86"/>
        <w:rPr>
          <w:rStyle w:val="FontStyle18"/>
        </w:rPr>
      </w:pPr>
      <w:r>
        <w:rPr>
          <w:rStyle w:val="FontStyle18"/>
        </w:rPr>
        <w:t>Данное заключение, о соответствии объекта защиты требованиям пожарной безопасности, действительно при условии выполнения требований пожарной безопасности, установленных для указанного в не</w:t>
      </w:r>
      <w:r>
        <w:rPr>
          <w:rStyle w:val="FontStyle18"/>
        </w:rPr>
        <w:t>м объекта защиты</w:t>
      </w:r>
    </w:p>
    <w:p w:rsidR="00000000" w:rsidRDefault="00CD0EB9">
      <w:pPr>
        <w:pStyle w:val="Style8"/>
        <w:widowControl/>
        <w:spacing w:line="240" w:lineRule="exact"/>
        <w:rPr>
          <w:sz w:val="20"/>
          <w:szCs w:val="20"/>
        </w:rPr>
      </w:pPr>
    </w:p>
    <w:p w:rsidR="00000000" w:rsidRDefault="00CD0EB9">
      <w:pPr>
        <w:pStyle w:val="Style8"/>
        <w:widowControl/>
        <w:tabs>
          <w:tab w:val="left" w:leader="underscore" w:pos="8386"/>
        </w:tabs>
        <w:spacing w:before="62" w:line="317" w:lineRule="exact"/>
        <w:rPr>
          <w:rStyle w:val="FontStyle18"/>
          <w:u w:val="single"/>
        </w:rPr>
      </w:pPr>
      <w:r>
        <w:rPr>
          <w:rStyle w:val="FontStyle18"/>
        </w:rPr>
        <w:t xml:space="preserve">Настоящее       заключение       выдано       </w:t>
      </w:r>
      <w:r>
        <w:rPr>
          <w:rStyle w:val="FontStyle18"/>
          <w:u w:val="single"/>
        </w:rPr>
        <w:t>муниципальному</w:t>
      </w:r>
      <w:r>
        <w:rPr>
          <w:rStyle w:val="FontStyle18"/>
        </w:rPr>
        <w:tab/>
      </w:r>
      <w:r>
        <w:rPr>
          <w:rStyle w:val="FontStyle18"/>
          <w:u w:val="single"/>
        </w:rPr>
        <w:t>бюджетному</w:t>
      </w:r>
    </w:p>
    <w:p w:rsidR="00000000" w:rsidRDefault="00CD0EB9">
      <w:pPr>
        <w:pStyle w:val="Style8"/>
        <w:widowControl/>
        <w:tabs>
          <w:tab w:val="left" w:pos="4200"/>
        </w:tabs>
        <w:spacing w:before="5" w:line="317" w:lineRule="exact"/>
        <w:rPr>
          <w:rStyle w:val="FontStyle19"/>
          <w:spacing w:val="0"/>
        </w:rPr>
      </w:pPr>
      <w:r>
        <w:rPr>
          <w:rStyle w:val="FontStyle18"/>
          <w:u w:val="single"/>
        </w:rPr>
        <w:t>общеобразовательному учреждению дополнительного образования детей</w:t>
      </w:r>
      <w:r>
        <w:rPr>
          <w:rStyle w:val="FontStyle18"/>
          <w:u w:val="single"/>
        </w:rPr>
        <w:br/>
        <w:t>«Новокинерский дом детского творчества» Арского муниципального района</w:t>
      </w:r>
      <w:r>
        <w:rPr>
          <w:rStyle w:val="FontStyle18"/>
          <w:u w:val="single"/>
        </w:rPr>
        <w:br/>
        <w:t>Республики Татарстан</w:t>
      </w:r>
      <w:r>
        <w:rPr>
          <w:rStyle w:val="FontStyle18"/>
          <w:sz w:val="20"/>
          <w:szCs w:val="20"/>
        </w:rPr>
        <w:tab/>
      </w:r>
      <w:r w:rsidRPr="00B4458C">
        <w:rPr>
          <w:rStyle w:val="FontStyle19"/>
          <w:spacing w:val="0"/>
        </w:rPr>
        <w:t>:</w:t>
      </w:r>
      <w:r>
        <w:rPr>
          <w:rStyle w:val="FontStyle19"/>
          <w:spacing w:val="0"/>
          <w:lang w:val="en-US"/>
        </w:rPr>
        <w:t>L</w:t>
      </w:r>
      <w:r w:rsidRPr="00B4458C">
        <w:rPr>
          <w:rStyle w:val="FontStyle19"/>
        </w:rPr>
        <w:t xml:space="preserve"> </w:t>
      </w:r>
      <w:r>
        <w:rPr>
          <w:rStyle w:val="FontStyle20"/>
        </w:rPr>
        <w:t>Рос</w:t>
      </w:r>
      <w:r>
        <w:rPr>
          <w:rStyle w:val="FontStyle20"/>
          <w:u w:val="single"/>
        </w:rPr>
        <w:t>сия</w:t>
      </w:r>
      <w:r>
        <w:rPr>
          <w:rStyle w:val="FontStyle20"/>
        </w:rPr>
        <w:t xml:space="preserve">, </w:t>
      </w:r>
      <w:r>
        <w:rPr>
          <w:rStyle w:val="FontStyle18"/>
          <w:lang w:val="en-US"/>
        </w:rPr>
        <w:t>i</w:t>
      </w:r>
      <w:r w:rsidRPr="00B4458C">
        <w:rPr>
          <w:rStyle w:val="FontStyle20"/>
        </w:rPr>
        <w:t>'</w:t>
      </w:r>
      <w:r>
        <w:rPr>
          <w:rStyle w:val="FontStyle20"/>
          <w:lang w:val="en-US"/>
        </w:rPr>
        <w:t>cui</w:t>
      </w:r>
      <w:r w:rsidRPr="00B4458C">
        <w:rPr>
          <w:rStyle w:val="FontStyle20"/>
        </w:rPr>
        <w:t xml:space="preserve">\ </w:t>
      </w:r>
      <w:r>
        <w:rPr>
          <w:rStyle w:val="FontStyle20"/>
        </w:rPr>
        <w:t xml:space="preserve">олнка </w:t>
      </w:r>
      <w:r>
        <w:rPr>
          <w:rStyle w:val="FontStyle20"/>
          <w:lang w:val="en-US"/>
        </w:rPr>
        <w:t>i</w:t>
      </w:r>
      <w:r w:rsidRPr="00B4458C">
        <w:rPr>
          <w:rStyle w:val="FontStyle20"/>
        </w:rPr>
        <w:t xml:space="preserve"> </w:t>
      </w:r>
      <w:r>
        <w:rPr>
          <w:rStyle w:val="FontStyle19"/>
          <w:lang w:val="en-US"/>
        </w:rPr>
        <w:t>aug</w:t>
      </w:r>
      <w:r w:rsidRPr="00B4458C">
        <w:rPr>
          <w:rStyle w:val="FontStyle19"/>
        </w:rPr>
        <w:t xml:space="preserve"> </w:t>
      </w:r>
      <w:r>
        <w:rPr>
          <w:rStyle w:val="FontStyle20"/>
        </w:rPr>
        <w:t xml:space="preserve">-с, </w:t>
      </w:r>
      <w:r>
        <w:rPr>
          <w:rStyle w:val="FontStyle23"/>
        </w:rPr>
        <w:t xml:space="preserve">.т      </w:t>
      </w:r>
      <w:r>
        <w:rPr>
          <w:rStyle w:val="FontStyle19"/>
        </w:rPr>
        <w:t xml:space="preserve">... • </w:t>
      </w:r>
      <w:r>
        <w:rPr>
          <w:rStyle w:val="FontStyle19"/>
          <w:spacing w:val="0"/>
        </w:rPr>
        <w:t>или</w:t>
      </w:r>
      <w:r>
        <w:rPr>
          <w:rStyle w:val="FontStyle19"/>
        </w:rPr>
        <w:t xml:space="preserve"> </w:t>
      </w:r>
      <w:r>
        <w:rPr>
          <w:rStyle w:val="FontStyle19"/>
          <w:spacing w:val="0"/>
        </w:rPr>
        <w:t>•</w:t>
      </w:r>
    </w:p>
    <w:p w:rsidR="00000000" w:rsidRDefault="00B4458C">
      <w:pPr>
        <w:pStyle w:val="Style11"/>
        <w:widowControl/>
        <w:spacing w:before="24"/>
        <w:jc w:val="center"/>
        <w:rPr>
          <w:rStyle w:val="FontStyle21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3740150</wp:posOffset>
            </wp:positionH>
            <wp:positionV relativeFrom="paragraph">
              <wp:posOffset>143510</wp:posOffset>
            </wp:positionV>
            <wp:extent cx="2560320" cy="1402080"/>
            <wp:effectExtent l="19050" t="0" r="0" b="0"/>
            <wp:wrapThrough wrapText="bothSides">
              <wp:wrapPolygon edited="0">
                <wp:start x="-161" y="0"/>
                <wp:lineTo x="-161" y="21424"/>
                <wp:lineTo x="21536" y="21424"/>
                <wp:lineTo x="21536" y="0"/>
                <wp:lineTo x="-16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D0EB9">
        <w:rPr>
          <w:rStyle w:val="FontStyle21"/>
        </w:rPr>
        <w:t>(полное наименование юридического лица (индивидуального предпринимателя), ИНН)</w:t>
      </w:r>
    </w:p>
    <w:p w:rsidR="00000000" w:rsidRDefault="00CD0EB9">
      <w:pPr>
        <w:pStyle w:val="Style8"/>
        <w:widowControl/>
        <w:spacing w:before="19" w:line="240" w:lineRule="auto"/>
        <w:jc w:val="left"/>
        <w:rPr>
          <w:rStyle w:val="FontStyle18"/>
          <w:u w:val="single"/>
        </w:rPr>
      </w:pPr>
      <w:r>
        <w:rPr>
          <w:rStyle w:val="FontStyle18"/>
        </w:rPr>
        <w:t xml:space="preserve">ИНН: </w:t>
      </w:r>
      <w:r>
        <w:rPr>
          <w:rStyle w:val="FontStyle18"/>
          <w:u w:val="single"/>
        </w:rPr>
        <w:t>1609006441.</w:t>
      </w:r>
    </w:p>
    <w:p w:rsidR="00000000" w:rsidRDefault="00CD0EB9">
      <w:pPr>
        <w:pStyle w:val="Style8"/>
        <w:widowControl/>
        <w:spacing w:line="240" w:lineRule="exact"/>
        <w:ind w:right="3226"/>
        <w:jc w:val="left"/>
        <w:rPr>
          <w:sz w:val="20"/>
          <w:szCs w:val="20"/>
        </w:rPr>
      </w:pPr>
    </w:p>
    <w:p w:rsidR="00000000" w:rsidRPr="00B4458C" w:rsidRDefault="00CD0EB9">
      <w:pPr>
        <w:pStyle w:val="Style8"/>
        <w:widowControl/>
        <w:spacing w:before="58" w:line="326" w:lineRule="exact"/>
        <w:ind w:right="3226"/>
        <w:jc w:val="left"/>
        <w:rPr>
          <w:rStyle w:val="FontStyle18"/>
          <w:u w:val="single"/>
        </w:rPr>
      </w:pPr>
      <w:r>
        <w:rPr>
          <w:rStyle w:val="FontStyle18"/>
          <w:u w:val="single"/>
        </w:rPr>
        <w:t xml:space="preserve">Начальник ОНД по Арскому муниципальному району УНД ГУ МЧС России по РТ Сафин </w:t>
      </w:r>
      <w:r>
        <w:rPr>
          <w:rStyle w:val="FontStyle18"/>
          <w:u w:val="single"/>
          <w:lang w:val="en-US"/>
        </w:rPr>
        <w:t>P</w:t>
      </w:r>
      <w:r w:rsidRPr="00B4458C">
        <w:rPr>
          <w:rStyle w:val="FontStyle18"/>
          <w:u w:val="single"/>
        </w:rPr>
        <w:t>.</w:t>
      </w:r>
      <w:r>
        <w:rPr>
          <w:rStyle w:val="FontStyle18"/>
          <w:u w:val="single"/>
          <w:lang w:val="en-US"/>
        </w:rPr>
        <w:t>P</w:t>
      </w:r>
      <w:r w:rsidRPr="00B4458C">
        <w:rPr>
          <w:rStyle w:val="FontStyle18"/>
          <w:u w:val="single"/>
        </w:rPr>
        <w:t>.</w:t>
      </w:r>
    </w:p>
    <w:p w:rsidR="00000000" w:rsidRDefault="00CD0EB9">
      <w:pPr>
        <w:pStyle w:val="Style10"/>
        <w:framePr w:w="1378" w:h="600" w:hRule="exact" w:hSpace="38" w:wrap="auto" w:vAnchor="text" w:hAnchor="text" w:x="4297" w:y="404"/>
        <w:widowControl/>
        <w:jc w:val="both"/>
        <w:rPr>
          <w:rStyle w:val="FontStyle23"/>
          <w:lang w:val="en-US" w:eastAsia="en-US"/>
        </w:rPr>
      </w:pPr>
      <w:r>
        <w:rPr>
          <w:rStyle w:val="FontStyle23"/>
          <w:lang w:val="en-US" w:eastAsia="en-US"/>
        </w:rPr>
        <w:t xml:space="preserve">mil     </w:t>
      </w:r>
      <w:r w:rsidRPr="00B4458C">
        <w:rPr>
          <w:rStyle w:val="FontStyle23"/>
          <w:lang w:val="en-US" w:eastAsia="en-US"/>
        </w:rPr>
        <w:t xml:space="preserve">( </w:t>
      </w:r>
      <w:r w:rsidRPr="00B4458C">
        <w:rPr>
          <w:rStyle w:val="FontStyle22"/>
          <w:lang w:val="en-US" w:eastAsia="en-US"/>
        </w:rPr>
        <w:t xml:space="preserve">'•..) </w:t>
      </w:r>
      <w:r>
        <w:rPr>
          <w:rStyle w:val="FontStyle22"/>
          <w:lang w:val="en-US" w:eastAsia="en-US"/>
        </w:rPr>
        <w:t xml:space="preserve">IjCK </w:t>
      </w:r>
      <w:r>
        <w:rPr>
          <w:rStyle w:val="FontStyle23"/>
          <w:lang w:val="en-US" w:eastAsia="en-US"/>
        </w:rPr>
        <w:t>I i</w:t>
      </w:r>
    </w:p>
    <w:p w:rsidR="00000000" w:rsidRPr="00B4458C" w:rsidRDefault="00CD0EB9">
      <w:pPr>
        <w:pStyle w:val="Style9"/>
        <w:framePr w:w="1378" w:h="600" w:hRule="exact" w:hSpace="38" w:wrap="auto" w:vAnchor="text" w:hAnchor="text" w:x="4297" w:y="404"/>
        <w:widowControl/>
        <w:spacing w:before="154"/>
        <w:jc w:val="center"/>
        <w:rPr>
          <w:rStyle w:val="FontStyle24"/>
          <w:lang w:val="en-US"/>
        </w:rPr>
      </w:pPr>
      <w:r>
        <w:rPr>
          <w:rStyle w:val="FontStyle24"/>
        </w:rPr>
        <w:t>УСЛОВИ</w:t>
      </w:r>
      <w:r>
        <w:rPr>
          <w:rStyle w:val="FontStyle24"/>
        </w:rPr>
        <w:t>И</w:t>
      </w:r>
    </w:p>
    <w:p w:rsidR="00000000" w:rsidRDefault="00CD0EB9">
      <w:pPr>
        <w:pStyle w:val="Style12"/>
        <w:widowControl/>
        <w:ind w:left="1003"/>
        <w:rPr>
          <w:rStyle w:val="FontStyle15"/>
        </w:rPr>
      </w:pPr>
      <w:r>
        <w:rPr>
          <w:rStyle w:val="FontStyle15"/>
        </w:rPr>
        <w:t>(должность, фамилия, инициалы должностного лица органа государственного пожарного надзора</w:t>
      </w:r>
    </w:p>
    <w:p w:rsidR="00B4458C" w:rsidRDefault="00CD0EB9">
      <w:pPr>
        <w:pStyle w:val="Style8"/>
        <w:widowControl/>
        <w:spacing w:line="240" w:lineRule="auto"/>
        <w:rPr>
          <w:rStyle w:val="FontStyle18"/>
        </w:rPr>
      </w:pPr>
      <w:r>
        <w:rPr>
          <w:rStyle w:val="FontStyle18"/>
        </w:rPr>
        <w:t>«_18_»_декабря_ 20_13_ г.</w:t>
      </w:r>
    </w:p>
    <w:sectPr w:rsidR="00B4458C">
      <w:type w:val="continuous"/>
      <w:pgSz w:w="11905" w:h="16837"/>
      <w:pgMar w:top="702" w:right="744" w:bottom="1039" w:left="123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EB9" w:rsidRDefault="00CD0EB9">
      <w:r>
        <w:separator/>
      </w:r>
    </w:p>
  </w:endnote>
  <w:endnote w:type="continuationSeparator" w:id="1">
    <w:p w:rsidR="00CD0EB9" w:rsidRDefault="00CD0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EB9" w:rsidRDefault="00CD0EB9">
      <w:r>
        <w:separator/>
      </w:r>
    </w:p>
  </w:footnote>
  <w:footnote w:type="continuationSeparator" w:id="1">
    <w:p w:rsidR="00CD0EB9" w:rsidRDefault="00CD0E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B4458C"/>
    <w:rsid w:val="00B4458C"/>
    <w:rsid w:val="00CD0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ind w:firstLine="206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54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50" w:lineRule="exact"/>
      <w:jc w:val="center"/>
    </w:pPr>
  </w:style>
  <w:style w:type="paragraph" w:customStyle="1" w:styleId="Style6">
    <w:name w:val="Style6"/>
    <w:basedOn w:val="a"/>
    <w:uiPriority w:val="99"/>
    <w:pPr>
      <w:spacing w:line="322" w:lineRule="exact"/>
      <w:jc w:val="center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322" w:lineRule="exact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30" w:lineRule="exact"/>
      <w:ind w:hanging="792"/>
    </w:pPr>
  </w:style>
  <w:style w:type="paragraph" w:customStyle="1" w:styleId="Style13">
    <w:name w:val="Style13"/>
    <w:basedOn w:val="a"/>
    <w:uiPriority w:val="99"/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spacing w:val="60"/>
      <w:sz w:val="22"/>
      <w:szCs w:val="22"/>
    </w:rPr>
  </w:style>
  <w:style w:type="character" w:customStyle="1" w:styleId="FontStyle20">
    <w:name w:val="Font Style20"/>
    <w:basedOn w:val="a0"/>
    <w:uiPriority w:val="99"/>
    <w:rPr>
      <w:rFonts w:ascii="Lucida Sans Unicode" w:hAnsi="Lucida Sans Unicode" w:cs="Lucida Sans Unicode"/>
      <w:spacing w:val="10"/>
      <w:sz w:val="20"/>
      <w:szCs w:val="20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2">
    <w:name w:val="Font Style22"/>
    <w:basedOn w:val="a0"/>
    <w:uiPriority w:val="99"/>
    <w:rPr>
      <w:rFonts w:ascii="Arial" w:hAnsi="Arial" w:cs="Arial"/>
      <w:b/>
      <w:bCs/>
      <w:smallCaps/>
      <w:sz w:val="14"/>
      <w:szCs w:val="1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pacing w:val="40"/>
      <w:sz w:val="14"/>
      <w:szCs w:val="14"/>
    </w:rPr>
  </w:style>
  <w:style w:type="character" w:customStyle="1" w:styleId="FontStyle24">
    <w:name w:val="Font Style24"/>
    <w:basedOn w:val="a0"/>
    <w:uiPriority w:val="99"/>
    <w:rPr>
      <w:rFonts w:ascii="Arial" w:hAnsi="Arial" w:cs="Arial"/>
      <w:b/>
      <w:bCs/>
      <w:spacing w:val="1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chs@kabmin.tatarsta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2014-01-30T05:45:00Z</dcterms:created>
  <dcterms:modified xsi:type="dcterms:W3CDTF">2014-01-30T05:47:00Z</dcterms:modified>
</cp:coreProperties>
</file>